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9E" w:rsidRPr="00B0149E" w:rsidRDefault="00B0149E" w:rsidP="00B0149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0149E">
        <w:rPr>
          <w:rFonts w:ascii="Liberation Serif" w:hAnsi="Liberation Serif" w:cs="Liberation Serif"/>
          <w:sz w:val="28"/>
          <w:szCs w:val="28"/>
        </w:rPr>
        <w:t>Уважаемые жители!</w:t>
      </w:r>
    </w:p>
    <w:p w:rsidR="00B0149E" w:rsidRPr="00B0149E" w:rsidRDefault="00B0149E" w:rsidP="00B0149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0149E" w:rsidRPr="00B0149E" w:rsidRDefault="00B0149E" w:rsidP="00B0149E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B0149E">
        <w:rPr>
          <w:rFonts w:ascii="Liberation Serif" w:hAnsi="Liberation Serif" w:cs="Liberation Serif"/>
          <w:sz w:val="28"/>
          <w:szCs w:val="28"/>
        </w:rPr>
        <w:t>В рамках обхода территории были определены работы по благоустройству городка</w:t>
      </w:r>
      <w:bookmarkEnd w:id="0"/>
      <w:r w:rsidRPr="00B0149E">
        <w:rPr>
          <w:rFonts w:ascii="Liberation Serif" w:hAnsi="Liberation Serif" w:cs="Liberation Serif"/>
          <w:sz w:val="28"/>
          <w:szCs w:val="28"/>
        </w:rPr>
        <w:t>.</w:t>
      </w:r>
    </w:p>
    <w:p w:rsidR="00B0149E" w:rsidRPr="00B0149E" w:rsidRDefault="00B0149E" w:rsidP="00B014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B0149E">
        <w:rPr>
          <w:rFonts w:ascii="Liberation Serif" w:hAnsi="Liberation Serif" w:cs="Liberation Serif"/>
          <w:sz w:val="28"/>
          <w:szCs w:val="28"/>
        </w:rPr>
        <w:t>Одним из первых станет п</w:t>
      </w:r>
      <w:r>
        <w:rPr>
          <w:rFonts w:ascii="Liberation Serif" w:hAnsi="Liberation Serif" w:cs="Liberation Serif"/>
          <w:sz w:val="28"/>
          <w:szCs w:val="28"/>
        </w:rPr>
        <w:t>амятник- «Неизвестному солдату»</w:t>
      </w:r>
    </w:p>
    <w:p w:rsidR="00B0149E" w:rsidRPr="00B0149E" w:rsidRDefault="00B0149E" w:rsidP="00B014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B0149E">
        <w:rPr>
          <w:rFonts w:ascii="Liberation Serif" w:hAnsi="Liberation Serif" w:cs="Liberation Serif"/>
          <w:sz w:val="28"/>
          <w:szCs w:val="28"/>
        </w:rPr>
        <w:t>Памятник «Неизвестный солдат» — это неотъемлемая часть нашей истории, и нам важно, чтобы он продолжал служить символом мужества и стойкости.</w:t>
      </w:r>
    </w:p>
    <w:p w:rsidR="00B0149E" w:rsidRPr="00B0149E" w:rsidRDefault="00B0149E" w:rsidP="00B014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B0149E">
        <w:rPr>
          <w:rFonts w:ascii="Liberation Serif" w:hAnsi="Liberation Serif" w:cs="Liberation Serif"/>
          <w:sz w:val="28"/>
          <w:szCs w:val="28"/>
        </w:rPr>
        <w:t xml:space="preserve">К празднованию Дня Победы, будут проведены ремонтные работы на памятнике Неизвестному солдату. </w:t>
      </w:r>
    </w:p>
    <w:p w:rsidR="00B0149E" w:rsidRPr="00B0149E" w:rsidRDefault="00B0149E" w:rsidP="00B014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B0149E">
        <w:rPr>
          <w:rFonts w:ascii="Liberation Serif" w:hAnsi="Liberation Serif" w:cs="Liberation Serif"/>
          <w:sz w:val="28"/>
          <w:szCs w:val="28"/>
        </w:rPr>
        <w:t xml:space="preserve">В рамках ремонта будет проведена реставрация элементов памятника, замена поврежденных деталей, покраска и уборка прилегающей территории. </w:t>
      </w:r>
    </w:p>
    <w:p w:rsidR="006E66A5" w:rsidRDefault="00B0149E" w:rsidP="00B014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B0149E">
        <w:rPr>
          <w:rFonts w:ascii="Liberation Serif" w:hAnsi="Liberation Serif" w:cs="Liberation Serif"/>
          <w:sz w:val="28"/>
          <w:szCs w:val="28"/>
        </w:rPr>
        <w:t>Память о героях прошлого — это основа для строительства будущего!</w:t>
      </w:r>
    </w:p>
    <w:p w:rsidR="00B0149E" w:rsidRPr="00B0149E" w:rsidRDefault="00B0149E" w:rsidP="00B014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B0149E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4792117" cy="5642276"/>
            <wp:effectExtent l="0" t="0" r="8890" b="0"/>
            <wp:docPr id="1" name="Рисунок 1" descr="C:\Users\Шикова\Downloads\photo_544065769104434274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40657691044342747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155" cy="565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49E" w:rsidRPr="00B0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D5"/>
    <w:rsid w:val="005452D5"/>
    <w:rsid w:val="006E66A5"/>
    <w:rsid w:val="00B0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11E9"/>
  <w15:chartTrackingRefBased/>
  <w15:docId w15:val="{3A7AA385-DCE2-4C57-967E-00EB1B84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2025-04-25T12:41:00Z</dcterms:created>
  <dcterms:modified xsi:type="dcterms:W3CDTF">2025-04-25T12:42:00Z</dcterms:modified>
</cp:coreProperties>
</file>