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EFC" w:rsidRDefault="00CE6EFC" w:rsidP="00CE6EFC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E6EFC" w:rsidRPr="00CE6EFC" w:rsidRDefault="00CE6EFC" w:rsidP="00CE6EFC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Дорогие друзья!</w:t>
      </w:r>
    </w:p>
    <w:p w:rsidR="00CE6EFC" w:rsidRPr="00CE6EFC" w:rsidRDefault="00CE6EFC" w:rsidP="00CE6EFC">
      <w:pPr>
        <w:jc w:val="center"/>
        <w:rPr>
          <w:rFonts w:ascii="Liberation Serif" w:hAnsi="Liberation Serif" w:cs="Liberation Serif"/>
          <w:sz w:val="36"/>
          <w:szCs w:val="36"/>
        </w:rPr>
      </w:pP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Подошел к концу первый день третьего открытого патр</w:t>
      </w:r>
      <w:r w:rsidRPr="00CE6EFC">
        <w:rPr>
          <w:rFonts w:ascii="Liberation Serif" w:hAnsi="Liberation Serif" w:cs="Liberation Serif"/>
          <w:sz w:val="36"/>
          <w:szCs w:val="36"/>
        </w:rPr>
        <w:t>иотического форума "Свободный".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 xml:space="preserve">День был очень насыщенный и продуктивный. </w:t>
      </w:r>
      <w:bookmarkStart w:id="0" w:name="_GoBack"/>
      <w:bookmarkEnd w:id="0"/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На 4 тематических площадках состоялись: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Совет глав Горнозаводского управленческого округа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Пленарное заседание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Открытые педагогические чтения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Научно-практическая конференция "Семья как основа формирования духовно-нравственных и патриотических ценностей"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Школьный театр "Книги о войне"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Методические совещания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Проектная сессия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 xml:space="preserve">• </w:t>
      </w:r>
      <w:proofErr w:type="spellStart"/>
      <w:r w:rsidRPr="00CE6EFC">
        <w:rPr>
          <w:rFonts w:ascii="Liberation Serif" w:hAnsi="Liberation Serif" w:cs="Liberation Serif"/>
          <w:sz w:val="36"/>
          <w:szCs w:val="36"/>
        </w:rPr>
        <w:t>Орлятские</w:t>
      </w:r>
      <w:proofErr w:type="spellEnd"/>
      <w:r w:rsidRPr="00CE6EFC">
        <w:rPr>
          <w:rFonts w:ascii="Liberation Serif" w:hAnsi="Liberation Serif" w:cs="Liberation Serif"/>
          <w:sz w:val="36"/>
          <w:szCs w:val="36"/>
        </w:rPr>
        <w:t xml:space="preserve"> сборы и сборы Лиги вожатых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• Выст</w:t>
      </w:r>
      <w:r w:rsidRPr="00CE6EFC">
        <w:rPr>
          <w:rFonts w:ascii="Liberation Serif" w:hAnsi="Liberation Serif" w:cs="Liberation Serif"/>
          <w:sz w:val="36"/>
          <w:szCs w:val="36"/>
        </w:rPr>
        <w:t>авка рисунков «О тебе, Россия!»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На подведении итогов первого дня гости и участники форума поделились своими впечатлениями, отметили значимость проведения данного мероприятия.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Уверен, что идеи и полученный опыт будут успешно реализованы в других муници</w:t>
      </w:r>
      <w:r w:rsidRPr="00CE6EFC">
        <w:rPr>
          <w:rFonts w:ascii="Liberation Serif" w:hAnsi="Liberation Serif" w:cs="Liberation Serif"/>
          <w:sz w:val="36"/>
          <w:szCs w:val="36"/>
        </w:rPr>
        <w:t>палитетах Свердловской области.</w:t>
      </w:r>
    </w:p>
    <w:p w:rsidR="006E66A5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  <w:r w:rsidRPr="00CE6EFC">
        <w:rPr>
          <w:rFonts w:ascii="Liberation Serif" w:hAnsi="Liberation Serif" w:cs="Liberation Serif"/>
          <w:sz w:val="36"/>
          <w:szCs w:val="36"/>
        </w:rPr>
        <w:t>Завтра участников ждет не менее насыщенная программа.</w:t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36"/>
          <w:szCs w:val="36"/>
        </w:rPr>
      </w:pPr>
    </w:p>
    <w:p w:rsidR="00CE6EFC" w:rsidRDefault="00CE6EFC" w:rsidP="00CE6EFC">
      <w:pPr>
        <w:jc w:val="both"/>
        <w:rPr>
          <w:rFonts w:ascii="Liberation Serif" w:hAnsi="Liberation Serif" w:cs="Liberation Serif"/>
          <w:sz w:val="28"/>
          <w:szCs w:val="28"/>
        </w:rPr>
      </w:pPr>
      <w:r w:rsidRPr="00CE6EFC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203"/>
            <wp:effectExtent l="0" t="0" r="3175" b="2540"/>
            <wp:docPr id="1" name="Рисунок 1" descr="C:\Users\Шикова\Downloads\photo_52875857438096670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кова\Downloads\photo_5287585743809667095_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FC" w:rsidRDefault="00CE6EFC" w:rsidP="00CE6EFC">
      <w:pPr>
        <w:jc w:val="both"/>
        <w:rPr>
          <w:rFonts w:ascii="Liberation Serif" w:hAnsi="Liberation Serif" w:cs="Liberation Serif"/>
          <w:sz w:val="28"/>
          <w:szCs w:val="28"/>
        </w:rPr>
      </w:pPr>
      <w:r w:rsidRPr="00CE6EFC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39818" cy="4132053"/>
            <wp:effectExtent l="0" t="0" r="3810" b="1905"/>
            <wp:docPr id="2" name="Рисунок 2" descr="C:\Users\Шикова\Downloads\photo_52875857438096670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кова\Downloads\photo_5287585743809667097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17" cy="41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FC" w:rsidRDefault="00CE6EFC" w:rsidP="00CE6EFC">
      <w:pPr>
        <w:jc w:val="both"/>
        <w:rPr>
          <w:rFonts w:ascii="Liberation Serif" w:hAnsi="Liberation Serif" w:cs="Liberation Serif"/>
          <w:sz w:val="28"/>
          <w:szCs w:val="28"/>
        </w:rPr>
      </w:pPr>
      <w:r w:rsidRPr="00CE6EFC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203"/>
            <wp:effectExtent l="0" t="0" r="3175" b="2540"/>
            <wp:docPr id="3" name="Рисунок 3" descr="C:\Users\Шикова\Downloads\photo_52875857438096670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кова\Downloads\photo_5287585743809667098_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FC" w:rsidRDefault="00CE6EFC" w:rsidP="00CE6EFC">
      <w:pPr>
        <w:jc w:val="both"/>
        <w:rPr>
          <w:rFonts w:ascii="Liberation Serif" w:hAnsi="Liberation Serif" w:cs="Liberation Serif"/>
          <w:sz w:val="28"/>
          <w:szCs w:val="28"/>
        </w:rPr>
      </w:pPr>
      <w:r w:rsidRPr="00CE6EFC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39950" cy="3994030"/>
            <wp:effectExtent l="0" t="0" r="3810" b="6985"/>
            <wp:docPr id="4" name="Рисунок 4" descr="C:\Users\Шикова\Downloads\photo_52875857438096670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кова\Downloads\photo_5287585743809667099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50" cy="40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FC" w:rsidRDefault="00CE6EFC" w:rsidP="00CE6EFC">
      <w:pPr>
        <w:jc w:val="both"/>
        <w:rPr>
          <w:rFonts w:ascii="Liberation Serif" w:hAnsi="Liberation Serif" w:cs="Liberation Serif"/>
          <w:sz w:val="28"/>
          <w:szCs w:val="28"/>
        </w:rPr>
      </w:pPr>
      <w:r w:rsidRPr="00CE6EFC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818" cy="4416725"/>
            <wp:effectExtent l="0" t="0" r="3810" b="3175"/>
            <wp:docPr id="5" name="Рисунок 5" descr="C:\Users\Шикова\Downloads\photo_528758574380966710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кова\Downloads\photo_5287585743809667100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2" cy="44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FC" w:rsidRDefault="00CE6EFC" w:rsidP="00CE6EFC">
      <w:pPr>
        <w:jc w:val="both"/>
        <w:rPr>
          <w:rFonts w:ascii="Liberation Serif" w:hAnsi="Liberation Serif" w:cs="Liberation Serif"/>
          <w:sz w:val="28"/>
          <w:szCs w:val="28"/>
        </w:rPr>
      </w:pPr>
      <w:r w:rsidRPr="00CE6EFC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39818" cy="4054415"/>
            <wp:effectExtent l="0" t="0" r="3810" b="3810"/>
            <wp:docPr id="6" name="Рисунок 6" descr="C:\Users\Шикова\Downloads\photo_52875857438096671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икова\Downloads\photo_5287585743809667101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31" cy="40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FC" w:rsidRPr="00CE6EFC" w:rsidRDefault="00CE6EFC" w:rsidP="00CE6EFC">
      <w:pPr>
        <w:jc w:val="both"/>
        <w:rPr>
          <w:rFonts w:ascii="Liberation Serif" w:hAnsi="Liberation Serif" w:cs="Liberation Serif"/>
          <w:sz w:val="28"/>
          <w:szCs w:val="28"/>
        </w:rPr>
      </w:pPr>
      <w:r w:rsidRPr="00CE6EFC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11"/>
            <wp:effectExtent l="0" t="0" r="3175" b="1905"/>
            <wp:docPr id="7" name="Рисунок 7" descr="C:\Users\Шикова\Downloads\photo_52875857438096671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икова\Downloads\photo_5287585743809667102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EFC" w:rsidRPr="00CE6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AAB"/>
    <w:rsid w:val="006E66A5"/>
    <w:rsid w:val="00CC0AAB"/>
    <w:rsid w:val="00CE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2D42C"/>
  <w15:chartTrackingRefBased/>
  <w15:docId w15:val="{F8CA055D-6078-4352-8D21-551D24DD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Шикова</dc:creator>
  <cp:keywords/>
  <dc:description/>
  <cp:lastModifiedBy>Шикова</cp:lastModifiedBy>
  <cp:revision>3</cp:revision>
  <dcterms:created xsi:type="dcterms:W3CDTF">2024-05-13T06:22:00Z</dcterms:created>
  <dcterms:modified xsi:type="dcterms:W3CDTF">2024-05-13T06:26:00Z</dcterms:modified>
</cp:coreProperties>
</file>