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80" w:tblpY="2"/>
        <w:tblW w:w="9750" w:type="dxa"/>
        <w:tblLayout w:type="fixed"/>
        <w:tblLook w:val="0000" w:firstRow="0" w:lastRow="0" w:firstColumn="0" w:lastColumn="0" w:noHBand="0" w:noVBand="0"/>
      </w:tblPr>
      <w:tblGrid>
        <w:gridCol w:w="3621"/>
        <w:gridCol w:w="3757"/>
        <w:gridCol w:w="2372"/>
      </w:tblGrid>
      <w:tr w:rsidR="007B5929">
        <w:trPr>
          <w:trHeight w:val="1438"/>
        </w:trPr>
        <w:tc>
          <w:tcPr>
            <w:tcW w:w="3621" w:type="dxa"/>
          </w:tcPr>
          <w:p w:rsidR="007B5929" w:rsidRDefault="007B5929">
            <w:pPr>
              <w:widowControl w:val="0"/>
              <w:ind w:firstLine="708"/>
              <w:rPr>
                <w:sz w:val="28"/>
              </w:rPr>
            </w:pPr>
          </w:p>
        </w:tc>
        <w:tc>
          <w:tcPr>
            <w:tcW w:w="3757" w:type="dxa"/>
            <w:vAlign w:val="center"/>
          </w:tcPr>
          <w:p w:rsidR="007B5929" w:rsidRDefault="00286865">
            <w:pPr>
              <w:widowControl w:val="0"/>
              <w:tabs>
                <w:tab w:val="left" w:pos="1900"/>
              </w:tabs>
              <w:ind w:right="1512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80390" cy="93345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21" t="-202" r="-321" b="-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7B5929" w:rsidRDefault="007B5929">
            <w:pPr>
              <w:widowControl w:val="0"/>
            </w:pPr>
          </w:p>
        </w:tc>
      </w:tr>
      <w:tr w:rsidR="007B5929">
        <w:trPr>
          <w:trHeight w:val="1369"/>
        </w:trPr>
        <w:tc>
          <w:tcPr>
            <w:tcW w:w="9750" w:type="dxa"/>
            <w:gridSpan w:val="3"/>
            <w:tcBorders>
              <w:bottom w:val="thinThickSmallGap" w:sz="24" w:space="0" w:color="000000"/>
            </w:tcBorders>
          </w:tcPr>
          <w:p w:rsidR="007B5929" w:rsidRDefault="00286865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ГЛАВА ГОРОДСКОГО ОКРУГА ЗАКРЫТОГО</w:t>
            </w:r>
          </w:p>
          <w:p w:rsidR="007B5929" w:rsidRDefault="00286865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7B5929" w:rsidRDefault="00286865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7B5929" w:rsidRDefault="0028686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7B5929" w:rsidRDefault="0028686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«21» мая 2021 года № 14</w:t>
      </w:r>
    </w:p>
    <w:p w:rsidR="007B5929" w:rsidRDefault="002868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7B5929" w:rsidRDefault="007B5929">
      <w:pPr>
        <w:jc w:val="center"/>
        <w:rPr>
          <w:b/>
          <w:sz w:val="28"/>
          <w:szCs w:val="28"/>
        </w:rPr>
      </w:pPr>
    </w:p>
    <w:p w:rsidR="007B5929" w:rsidRDefault="007B5929">
      <w:pPr>
        <w:jc w:val="center"/>
        <w:rPr>
          <w:b/>
          <w:sz w:val="28"/>
          <w:szCs w:val="28"/>
        </w:rPr>
      </w:pPr>
    </w:p>
    <w:p w:rsidR="007B5929" w:rsidRDefault="00286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публичных слушаний</w:t>
      </w:r>
    </w:p>
    <w:p w:rsidR="007B5929" w:rsidRDefault="007B5929">
      <w:pPr>
        <w:jc w:val="center"/>
        <w:rPr>
          <w:b/>
          <w:i/>
          <w:sz w:val="28"/>
          <w:szCs w:val="28"/>
        </w:rPr>
      </w:pPr>
    </w:p>
    <w:p w:rsidR="007B5929" w:rsidRDefault="007B5929">
      <w:pPr>
        <w:jc w:val="center"/>
        <w:rPr>
          <w:b/>
          <w:i/>
          <w:sz w:val="28"/>
          <w:szCs w:val="28"/>
        </w:rPr>
      </w:pPr>
    </w:p>
    <w:p w:rsidR="007B5929" w:rsidRDefault="0028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рекомендации, утвержденные решением № 1 собрания участников публичных слушаний от 18 мая 2021 </w:t>
      </w:r>
      <w:proofErr w:type="gramStart"/>
      <w:r>
        <w:rPr>
          <w:sz w:val="28"/>
          <w:szCs w:val="28"/>
        </w:rPr>
        <w:t>года,  по</w:t>
      </w:r>
      <w:proofErr w:type="gramEnd"/>
      <w:r>
        <w:rPr>
          <w:sz w:val="28"/>
          <w:szCs w:val="28"/>
        </w:rPr>
        <w:t xml:space="preserve"> вопросу обсуждения годового отчета об исполнении  бюджета городского округа ЗАТО Свободный за 2020 год, в соответствии со статьей 16 Устава городского округа ЗАТО Свободный, Положением «О публичных слушаниях на территории городского округа ЗАТО Свободный», утвержденным решением Думы городского округа от 14.09.2017 № 13/18</w:t>
      </w:r>
    </w:p>
    <w:p w:rsidR="007B5929" w:rsidRDefault="002868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7B5929" w:rsidRDefault="0028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материалы по годовому отчету об исполнении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за 2020 год на утверждение в Думу городского округа.</w:t>
      </w:r>
    </w:p>
    <w:p w:rsidR="007B5929" w:rsidRDefault="00286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Годовой отчет об исполнении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за 2020 год, опубликованный в газете «Свободные вести» от 27 апреля 2021 года № 11 (761), оставить без изменений.</w:t>
      </w:r>
    </w:p>
    <w:p w:rsidR="007B5929" w:rsidRDefault="00286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опубликовать в газете «Свободные вести» и на официальном сайте главы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7B5929" w:rsidRDefault="00286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исполнения постановления возложить на исполняющего обязанности начальника финансового отдела Н.Н. </w:t>
      </w:r>
      <w:proofErr w:type="spellStart"/>
      <w:r>
        <w:rPr>
          <w:sz w:val="28"/>
          <w:szCs w:val="28"/>
        </w:rPr>
        <w:t>Зобнину</w:t>
      </w:r>
      <w:proofErr w:type="spellEnd"/>
      <w:r>
        <w:rPr>
          <w:sz w:val="28"/>
          <w:szCs w:val="28"/>
        </w:rPr>
        <w:t>.</w:t>
      </w:r>
    </w:p>
    <w:p w:rsidR="007B5929" w:rsidRDefault="007B5929">
      <w:pPr>
        <w:rPr>
          <w:sz w:val="28"/>
          <w:szCs w:val="28"/>
        </w:rPr>
      </w:pPr>
    </w:p>
    <w:p w:rsidR="007B5929" w:rsidRDefault="007B5929">
      <w:pPr>
        <w:rPr>
          <w:sz w:val="28"/>
          <w:szCs w:val="28"/>
        </w:rPr>
      </w:pPr>
    </w:p>
    <w:p w:rsidR="007B5929" w:rsidRDefault="00286865" w:rsidP="00652770">
      <w:r>
        <w:rPr>
          <w:sz w:val="28"/>
        </w:rPr>
        <w:t>Глава городского округа ЗАТО Свободный                                           А.В. Иванов</w:t>
      </w:r>
      <w:bookmarkStart w:id="0" w:name="_GoBack"/>
      <w:bookmarkEnd w:id="0"/>
    </w:p>
    <w:p w:rsidR="007B5929" w:rsidRDefault="007B5929">
      <w:pPr>
        <w:jc w:val="center"/>
        <w:rPr>
          <w:sz w:val="28"/>
        </w:rPr>
      </w:pPr>
    </w:p>
    <w:sectPr w:rsidR="007B5929">
      <w:pgSz w:w="11906" w:h="16838"/>
      <w:pgMar w:top="1134" w:right="581" w:bottom="1134" w:left="16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B5929"/>
    <w:rsid w:val="00286865"/>
    <w:rsid w:val="00652770"/>
    <w:rsid w:val="007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C98B"/>
  <w15:docId w15:val="{DDA76A7E-697A-43DE-809B-BF8DE55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49"/>
    <w:rPr>
      <w:sz w:val="24"/>
      <w:szCs w:val="24"/>
    </w:rPr>
  </w:style>
  <w:style w:type="paragraph" w:styleId="3">
    <w:name w:val="heading 3"/>
    <w:basedOn w:val="a"/>
    <w:next w:val="a"/>
    <w:qFormat/>
    <w:rsid w:val="00FA0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0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0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A00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A0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441A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next w:val="a"/>
    <w:qFormat/>
    <w:rsid w:val="00FA0049"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FA0049"/>
    <w:pPr>
      <w:spacing w:after="120"/>
      <w:ind w:left="283"/>
    </w:pPr>
  </w:style>
  <w:style w:type="paragraph" w:customStyle="1" w:styleId="ConsPlusTitle">
    <w:name w:val="ConsPlusTitle"/>
    <w:qFormat/>
    <w:rsid w:val="00FA0049"/>
    <w:pPr>
      <w:widowControl w:val="0"/>
    </w:pPr>
    <w:rPr>
      <w:rFonts w:ascii="Arial" w:hAnsi="Arial" w:cs="Arial"/>
      <w:b/>
      <w:bCs/>
    </w:rPr>
  </w:style>
  <w:style w:type="paragraph" w:styleId="2">
    <w:name w:val="Body Text 2"/>
    <w:basedOn w:val="a"/>
    <w:qFormat/>
    <w:rsid w:val="00FA0049"/>
    <w:pPr>
      <w:spacing w:after="120" w:line="480" w:lineRule="auto"/>
    </w:pPr>
  </w:style>
  <w:style w:type="paragraph" w:styleId="aa">
    <w:name w:val="Balloon Text"/>
    <w:basedOn w:val="a"/>
    <w:qFormat/>
    <w:rsid w:val="00E44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84327D"/>
    <w:pPr>
      <w:spacing w:beforeAutospacing="1" w:afterAutospacing="1"/>
      <w:jc w:val="both"/>
    </w:pPr>
    <w:rPr>
      <w:color w:val="000000"/>
    </w:rPr>
  </w:style>
  <w:style w:type="paragraph" w:customStyle="1" w:styleId="western">
    <w:name w:val="western"/>
    <w:basedOn w:val="a"/>
    <w:qFormat/>
    <w:rsid w:val="0084327D"/>
    <w:pPr>
      <w:spacing w:beforeAutospacing="1" w:afterAutospacing="1"/>
      <w:jc w:val="both"/>
    </w:pPr>
    <w:rPr>
      <w:color w:val="000000"/>
      <w:sz w:val="28"/>
      <w:szCs w:val="28"/>
    </w:rPr>
  </w:style>
  <w:style w:type="paragraph" w:customStyle="1" w:styleId="1">
    <w:name w:val="Текст1"/>
    <w:basedOn w:val="a"/>
    <w:qFormat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subject/>
  <dc:creator>Пользователь</dc:creator>
  <dc:description/>
  <cp:lastModifiedBy>Шикова</cp:lastModifiedBy>
  <cp:revision>13</cp:revision>
  <cp:lastPrinted>2021-05-21T10:59:00Z</cp:lastPrinted>
  <dcterms:created xsi:type="dcterms:W3CDTF">2021-05-17T04:31:00Z</dcterms:created>
  <dcterms:modified xsi:type="dcterms:W3CDTF">2022-05-16T11:27:00Z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