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108" w:tblpY="2" w:topFromText="0" w:vertAnchor="text"/>
        <w:tblW w:w="988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623"/>
        <w:gridCol w:w="3757"/>
        <w:gridCol w:w="2509"/>
      </w:tblGrid>
      <w:tr>
        <w:trPr>
          <w:trHeight w:val="1438" w:hRule="atLeast"/>
        </w:trPr>
        <w:tc>
          <w:tcPr>
            <w:tcW w:w="3623" w:type="dxa"/>
            <w:tcBorders/>
          </w:tcPr>
          <w:p>
            <w:pPr>
              <w:pStyle w:val="Normal"/>
              <w:widowControl w:val="false"/>
              <w:ind w:firstLine="708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widowControl w:val="false"/>
              <w:ind w:firstLine="708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3757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900" w:leader="none"/>
              </w:tabs>
              <w:ind w:right="1512" w:hanging="0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>
              <w:rPr/>
              <w:drawing>
                <wp:inline distT="0" distB="0" distL="0" distR="0">
                  <wp:extent cx="581025" cy="933450"/>
                  <wp:effectExtent l="0" t="0" r="0" b="0"/>
                  <wp:docPr id="1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369" w:hRule="atLeast"/>
        </w:trPr>
        <w:tc>
          <w:tcPr>
            <w:tcW w:w="9889" w:type="dxa"/>
            <w:gridSpan w:val="3"/>
            <w:tcBorders>
              <w:bottom w:val="thinThickSmallGap" w:sz="2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iCs/>
                <w:color w:val="auto"/>
                <w:kern w:val="0"/>
                <w:sz w:val="28"/>
                <w:szCs w:val="28"/>
                <w:lang w:val="ru-RU" w:eastAsia="ru-RU" w:bidi="ar-SA"/>
              </w:rPr>
              <w:t>ГЛАВА</w:t>
            </w:r>
            <w:r>
              <w:rPr>
                <w:b/>
                <w:bCs/>
                <w:iCs/>
                <w:sz w:val="28"/>
                <w:szCs w:val="28"/>
              </w:rPr>
              <w:t xml:space="preserve"> ГОРОДСКОГО ОКРУГА ЗАКРЫТОГО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АДМИНИСТРАТИВНО-ТЕРРИТОРИАЛЬНОГО ОБРАЗОВАНИЯ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СВОБОДНЫЙ СВЕРДЛОВСКОЙ ОБЛАСТИ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 О С Т А Н О В Л Е Н И Е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от «___» н</w:t>
      </w:r>
      <w:r>
        <w:rPr>
          <w:rFonts w:eastAsia="Times New Roman" w:cs="Times New Roman"/>
          <w:sz w:val="28"/>
          <w:szCs w:val="28"/>
          <w:lang w:eastAsia="ru-RU"/>
        </w:rPr>
        <w:t>оября</w:t>
      </w:r>
      <w:r>
        <w:rPr>
          <w:sz w:val="28"/>
          <w:szCs w:val="28"/>
        </w:rPr>
        <w:t xml:space="preserve"> 2021 года № 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пгт. Свободный</w:t>
      </w:r>
    </w:p>
    <w:p>
      <w:pPr>
        <w:pStyle w:val="ConsPlusTitle"/>
        <w:jc w:val="center"/>
        <w:rPr>
          <w:rFonts w:ascii="Times New Roman" w:hAnsi="Times New Roman" w:cs="Times New Roman"/>
          <w:i/>
          <w:i/>
          <w:sz w:val="28"/>
          <w:szCs w:val="26"/>
        </w:rPr>
      </w:pPr>
      <w:r>
        <w:rPr>
          <w:rFonts w:cs="Times New Roman" w:ascii="Times New Roman" w:hAnsi="Times New Roman"/>
          <w:i/>
          <w:sz w:val="28"/>
          <w:szCs w:val="26"/>
        </w:rPr>
      </w:r>
    </w:p>
    <w:p>
      <w:pPr>
        <w:pStyle w:val="ConsPlusTitle"/>
        <w:jc w:val="center"/>
        <w:rPr>
          <w:rFonts w:ascii="Times New Roman" w:hAnsi="Times New Roman" w:cs="Times New Roman"/>
          <w:i/>
          <w:i/>
          <w:sz w:val="28"/>
          <w:szCs w:val="26"/>
        </w:rPr>
      </w:pPr>
      <w:r>
        <w:rPr>
          <w:rFonts w:cs="Times New Roman" w:ascii="Times New Roman" w:hAnsi="Times New Roman"/>
          <w:i/>
          <w:sz w:val="28"/>
          <w:szCs w:val="26"/>
        </w:rPr>
      </w:r>
    </w:p>
    <w:p>
      <w:pPr>
        <w:pStyle w:val="Style20"/>
        <w:tabs>
          <w:tab w:val="clear" w:pos="4050"/>
        </w:tabs>
        <w:jc w:val="center"/>
        <w:rPr>
          <w:i w:val="false"/>
          <w:i w:val="false"/>
          <w:iCs w:val="false"/>
        </w:rPr>
      </w:pPr>
      <w:r>
        <w:rPr>
          <w:rFonts w:cs="Times New Roman"/>
          <w:i w:val="false"/>
          <w:iCs w:val="false"/>
          <w:sz w:val="28"/>
          <w:szCs w:val="28"/>
        </w:rPr>
        <w:t xml:space="preserve">О назначении публичных </w:t>
      </w:r>
      <w:r>
        <w:rPr>
          <w:rFonts w:cs="Times New Roman"/>
          <w:bCs w:val="false"/>
          <w:i w:val="false"/>
          <w:iCs w:val="false"/>
          <w:sz w:val="28"/>
          <w:szCs w:val="28"/>
        </w:rPr>
        <w:t>слушаний</w:t>
      </w:r>
    </w:p>
    <w:p>
      <w:pPr>
        <w:pStyle w:val="ConsPlusNormal"/>
        <w:jc w:val="both"/>
        <w:rPr>
          <w:rFonts w:ascii="Times New Roman" w:hAnsi="Times New Roman" w:cs="Times New Roman"/>
          <w:i/>
          <w:i/>
          <w:sz w:val="28"/>
          <w:szCs w:val="26"/>
        </w:rPr>
      </w:pPr>
      <w:r>
        <w:rPr>
          <w:rFonts w:cs="Times New Roman" w:ascii="Times New Roman" w:hAnsi="Times New Roman"/>
          <w:i/>
          <w:sz w:val="28"/>
          <w:szCs w:val="26"/>
        </w:rPr>
      </w:r>
    </w:p>
    <w:p>
      <w:pPr>
        <w:pStyle w:val="ConsPlusNormal"/>
        <w:jc w:val="both"/>
        <w:rPr>
          <w:rFonts w:ascii="Times New Roman" w:hAnsi="Times New Roman" w:cs="Times New Roman"/>
          <w:i/>
          <w:i/>
          <w:sz w:val="28"/>
          <w:szCs w:val="26"/>
        </w:rPr>
      </w:pPr>
      <w:r>
        <w:rPr>
          <w:rFonts w:cs="Times New Roman" w:ascii="Times New Roman" w:hAnsi="Times New Roman"/>
          <w:i/>
          <w:sz w:val="28"/>
          <w:szCs w:val="26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Федеральным законом от 06 </w:t>
      </w:r>
      <w:r>
        <w:rPr>
          <w:rFonts w:cs="Times New Roman" w:ascii="Times New Roman" w:hAnsi="Times New Roman"/>
          <w:sz w:val="28"/>
          <w:szCs w:val="28"/>
        </w:rPr>
        <w:t xml:space="preserve">октября </w:t>
      </w:r>
      <w:r>
        <w:rPr>
          <w:rFonts w:cs="Times New Roman" w:ascii="Times New Roman" w:hAnsi="Times New Roman"/>
          <w:sz w:val="28"/>
          <w:szCs w:val="28"/>
        </w:rPr>
        <w:t xml:space="preserve">2003 </w:t>
      </w:r>
      <w:r>
        <w:rPr>
          <w:rFonts w:cs="Times New Roman" w:ascii="Times New Roman" w:hAnsi="Times New Roman"/>
          <w:sz w:val="28"/>
          <w:szCs w:val="28"/>
        </w:rPr>
        <w:t xml:space="preserve">года                    </w:t>
      </w:r>
      <w:r>
        <w:rPr>
          <w:rFonts w:cs="Times New Roman"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Положением «О публичных слушаниях на территории городского округа ЗАТО Свободный», утвержденным решением Думы городского округа ЗАТО Свободный от 14.09.2017 № 13/18, Положением «О бюджетном процессе в городском округе ЗАТО Свободный», утвержденным решением Думы городского округа ЗАТО Свободный от 16.11.2009 № 33/8, руководствуясь </w:t>
      </w:r>
      <w:r>
        <w:rPr>
          <w:rFonts w:cs="Times New Roman" w:ascii="Times New Roman" w:hAnsi="Times New Roman"/>
          <w:sz w:val="28"/>
          <w:szCs w:val="26"/>
        </w:rPr>
        <w:t>Уставом городского округа ЗАТО Свободный,</w:t>
      </w:r>
    </w:p>
    <w:p>
      <w:pPr>
        <w:pStyle w:val="ConsPlusNormal"/>
        <w:jc w:val="both"/>
        <w:rPr>
          <w:rFonts w:ascii="Times New Roman" w:hAnsi="Times New Roman" w:cs="Times New Roman"/>
          <w:b/>
          <w:b/>
          <w:sz w:val="28"/>
          <w:szCs w:val="26"/>
        </w:rPr>
      </w:pPr>
      <w:r>
        <w:rPr>
          <w:rFonts w:cs="Times New Roman" w:ascii="Times New Roman" w:hAnsi="Times New Roman"/>
          <w:b/>
          <w:sz w:val="28"/>
          <w:szCs w:val="26"/>
        </w:rPr>
        <w:t>ПОСТАНОВЛЯЮ:</w:t>
      </w:r>
    </w:p>
    <w:p>
      <w:pPr>
        <w:pStyle w:val="ListParagraph"/>
        <w:widowControl w:val="false"/>
        <w:numPr>
          <w:ilvl w:val="0"/>
          <w:numId w:val="0"/>
        </w:numPr>
        <w:spacing w:before="0" w:after="0"/>
        <w:ind w:left="0" w:right="0" w:hanging="0"/>
        <w:contextualSpacing/>
        <w:jc w:val="both"/>
        <w:rPr/>
      </w:pPr>
      <w:r>
        <w:rPr>
          <w:sz w:val="28"/>
          <w:szCs w:val="26"/>
        </w:rPr>
        <w:tab/>
        <w:t>1. Назначить публичные слушания, инициатором которых выступает глава городского округа ЗАТО Свободный, на 10 декабря 2021 года, по вопросу обсуждения проекта бюджета городского округа ЗАТО Свободный на 2022 год и плановый период 2023 -2024 г (Приложение № 1).</w:t>
      </w:r>
    </w:p>
    <w:p>
      <w:pPr>
        <w:pStyle w:val="ListParagraph"/>
        <w:widowControl w:val="false"/>
        <w:numPr>
          <w:ilvl w:val="0"/>
          <w:numId w:val="0"/>
        </w:numPr>
        <w:spacing w:before="0" w:after="0"/>
        <w:ind w:left="0" w:right="0" w:hanging="0"/>
        <w:contextualSpacing/>
        <w:jc w:val="both"/>
        <w:rPr/>
      </w:pPr>
      <w:r>
        <w:rPr>
          <w:sz w:val="28"/>
          <w:szCs w:val="26"/>
        </w:rPr>
        <w:tab/>
        <w:t xml:space="preserve">2. Для организации и информационного обеспечения проведения публичных слушаний </w:t>
      </w:r>
      <w:r>
        <w:rPr>
          <w:rFonts w:eastAsia="Times New Roman" w:cs="Times New Roman"/>
          <w:color w:val="auto"/>
          <w:kern w:val="0"/>
          <w:sz w:val="28"/>
          <w:szCs w:val="26"/>
          <w:lang w:val="ru-RU" w:eastAsia="ru-RU" w:bidi="ar-SA"/>
        </w:rPr>
        <w:t>утвердить состав</w:t>
      </w:r>
      <w:r>
        <w:rPr>
          <w:sz w:val="28"/>
          <w:szCs w:val="26"/>
        </w:rPr>
        <w:t xml:space="preserve"> организационного комитета (прилагается).</w:t>
      </w:r>
    </w:p>
    <w:p>
      <w:pPr>
        <w:pStyle w:val="Normal"/>
        <w:widowControl w:val="false"/>
        <w:spacing w:before="0" w:after="0"/>
        <w:ind w:left="0" w:right="0" w:firstLine="709"/>
        <w:jc w:val="both"/>
        <w:rPr/>
      </w:pPr>
      <w:r>
        <w:rPr>
          <w:sz w:val="28"/>
          <w:szCs w:val="26"/>
        </w:rPr>
        <w:t>3. Установить  срок приема письменных предложений и рекомендаций участников публичных слушаний до 06.12.2021 года включительно.</w:t>
      </w:r>
    </w:p>
    <w:p>
      <w:pPr>
        <w:pStyle w:val="ListParagraph"/>
        <w:widowControl w:val="false"/>
        <w:numPr>
          <w:ilvl w:val="0"/>
          <w:numId w:val="0"/>
        </w:numPr>
        <w:spacing w:before="0" w:after="0"/>
        <w:ind w:left="0" w:right="0" w:firstLine="709"/>
        <w:contextualSpacing/>
        <w:jc w:val="both"/>
        <w:rPr/>
      </w:pPr>
      <w:r>
        <w:rPr>
          <w:sz w:val="28"/>
          <w:szCs w:val="26"/>
        </w:rPr>
        <w:t xml:space="preserve">4. </w:t>
      </w:r>
      <w:r>
        <w:rPr>
          <w:rFonts w:cs="Times New Roman"/>
          <w:sz w:val="28"/>
          <w:szCs w:val="26"/>
        </w:rPr>
        <w:t xml:space="preserve">Настоящее постановление опубликовать в газете «Свободные вести» и разместить на официальном сайте </w:t>
      </w:r>
      <w:r>
        <w:rPr>
          <w:rFonts w:eastAsia="Times New Roman" w:cs="Times New Roman"/>
          <w:color w:val="auto"/>
          <w:kern w:val="0"/>
          <w:sz w:val="28"/>
          <w:szCs w:val="26"/>
          <w:lang w:val="ru-RU" w:eastAsia="ru-RU" w:bidi="ar-SA"/>
        </w:rPr>
        <w:t>главы</w:t>
      </w:r>
      <w:r>
        <w:rPr>
          <w:rFonts w:cs="Times New Roman"/>
          <w:sz w:val="28"/>
          <w:szCs w:val="26"/>
        </w:rPr>
        <w:t xml:space="preserve"> городского округа ЗАТО Свободный.</w:t>
      </w:r>
    </w:p>
    <w:p>
      <w:pPr>
        <w:pStyle w:val="Normal"/>
        <w:widowControl w:val="false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cs="Times New Roman"/>
          <w:sz w:val="28"/>
          <w:szCs w:val="26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6"/>
        </w:rPr>
      </w:pPr>
      <w:r>
        <w:rPr>
          <w:rFonts w:cs="Times New Roman" w:ascii="Times New Roman" w:hAnsi="Times New Roman"/>
          <w:sz w:val="28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3390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Глава городского округа ЗАТО Свободный                                             </w:t>
      </w:r>
      <w:r>
        <w:rPr>
          <w:rFonts w:eastAsia="Times New Roman" w:cs="Times New Roman"/>
          <w:sz w:val="28"/>
          <w:szCs w:val="26"/>
          <w:lang w:eastAsia="ru-RU"/>
        </w:rPr>
        <w:t>А.В. Иванов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3390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sz w:val="28"/>
          <w:szCs w:val="26"/>
        </w:rPr>
      </w:pPr>
      <w:r>
        <w:rPr>
          <w:sz w:val="28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3390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sz w:val="28"/>
          <w:szCs w:val="26"/>
        </w:rPr>
      </w:pPr>
      <w:r>
        <w:rPr>
          <w:sz w:val="28"/>
          <w:szCs w:val="26"/>
        </w:rPr>
      </w:r>
    </w:p>
    <w:p>
      <w:pPr>
        <w:pStyle w:val="ListParagraph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sz w:val="28"/>
          <w:szCs w:val="26"/>
        </w:rPr>
      </w:pPr>
      <w:r>
        <w:rPr>
          <w:sz w:val="28"/>
          <w:szCs w:val="26"/>
        </w:rPr>
      </w:r>
    </w:p>
    <w:p>
      <w:pPr>
        <w:pStyle w:val="ListParagraph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sz w:val="28"/>
          <w:szCs w:val="26"/>
        </w:rPr>
      </w:pPr>
      <w:r>
        <w:rPr>
          <w:sz w:val="28"/>
          <w:szCs w:val="26"/>
        </w:rPr>
      </w:r>
    </w:p>
    <w:p>
      <w:pPr>
        <w:pStyle w:val="Normal"/>
        <w:rPr>
          <w:rFonts w:ascii="Liberation Serif;Times New Roman" w:hAnsi="Liberation Serif;Times New Roman" w:eastAsia="Times New Roman" w:cs="Liberation Serif;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Liberation Serif;Times New Roman" w:ascii="Liberation Serif;Times New Roman" w:hAnsi="Liberation Serif;Times New Roman"/>
          <w:color w:val="auto"/>
          <w:kern w:val="0"/>
          <w:sz w:val="24"/>
          <w:szCs w:val="24"/>
          <w:lang w:val="ru-RU" w:eastAsia="ru-RU" w:bidi="ar-SA"/>
        </w:rPr>
        <w:t xml:space="preserve">                                                                                   </w:t>
      </w:r>
    </w:p>
    <w:p>
      <w:pPr>
        <w:pStyle w:val="Normal"/>
        <w:rPr>
          <w:rFonts w:ascii="Liberation Serif;Times New Roman" w:hAnsi="Liberation Serif;Times New Roman" w:eastAsia="Times New Roman" w:cs="Liberation Serif;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Liberation Serif;Times New Roman" w:ascii="Liberation Serif;Times New Roman" w:hAnsi="Liberation Serif;Times New Roman"/>
          <w:color w:val="auto"/>
          <w:kern w:val="0"/>
          <w:sz w:val="24"/>
          <w:szCs w:val="24"/>
          <w:lang w:val="ru-RU" w:eastAsia="ru-RU" w:bidi="ar-SA"/>
        </w:rPr>
      </w:r>
    </w:p>
    <w:p>
      <w:pPr>
        <w:pStyle w:val="Normal"/>
        <w:rPr>
          <w:rFonts w:ascii="Liberation Serif;Times New Roman" w:hAnsi="Liberation Serif;Times New Roman" w:eastAsia="Times New Roman" w:cs="Liberation Serif;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Liberation Serif;Times New Roman" w:ascii="Liberation Serif;Times New Roman" w:hAnsi="Liberation Serif;Times New Roman"/>
          <w:color w:val="auto"/>
          <w:kern w:val="0"/>
          <w:sz w:val="24"/>
          <w:szCs w:val="24"/>
          <w:lang w:val="ru-RU" w:eastAsia="ru-RU" w:bidi="ar-SA"/>
        </w:rPr>
      </w:r>
    </w:p>
    <w:p>
      <w:pPr>
        <w:pStyle w:val="Normal"/>
        <w:rPr>
          <w:rFonts w:ascii="Liberation Serif;Times New Roman" w:hAnsi="Liberation Serif;Times New Roman" w:eastAsia="Times New Roman" w:cs="Liberation Serif;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Liberation Serif;Times New Roman" w:ascii="Liberation Serif;Times New Roman" w:hAnsi="Liberation Serif;Times New Roman"/>
          <w:color w:val="auto"/>
          <w:kern w:val="0"/>
          <w:sz w:val="24"/>
          <w:szCs w:val="24"/>
          <w:lang w:val="ru-RU" w:eastAsia="ru-RU" w:bidi="ar-SA"/>
        </w:rPr>
        <w:t xml:space="preserve">                                                                                   </w:t>
      </w:r>
      <w:r>
        <w:rPr>
          <w:rFonts w:eastAsia="Times New Roman" w:cs="Liberation Serif;Times New Roman" w:ascii="Liberation Serif;Times New Roman" w:hAnsi="Liberation Serif;Times New Roman"/>
          <w:color w:val="auto"/>
          <w:kern w:val="0"/>
          <w:sz w:val="24"/>
          <w:szCs w:val="24"/>
          <w:lang w:val="ru-RU" w:eastAsia="ru-RU" w:bidi="ar-SA"/>
        </w:rPr>
        <w:t>УТВЕРЖДЕН</w:t>
      </w:r>
    </w:p>
    <w:p>
      <w:pPr>
        <w:pStyle w:val="Normal"/>
        <w:ind w:left="4962" w:right="0" w:hanging="0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  <w:t xml:space="preserve">постановлением </w:t>
      </w:r>
      <w:r>
        <w:rPr>
          <w:rFonts w:eastAsia="Times New Roman" w:cs="Liberation Serif;Times New Roman" w:ascii="Liberation Serif;Times New Roman" w:hAnsi="Liberation Serif;Times New Roman"/>
          <w:color w:val="auto"/>
          <w:kern w:val="0"/>
          <w:sz w:val="24"/>
          <w:szCs w:val="24"/>
          <w:lang w:val="ru-RU" w:eastAsia="ru-RU" w:bidi="ar-SA"/>
        </w:rPr>
        <w:t xml:space="preserve">главы </w:t>
      </w:r>
      <w:r>
        <w:rPr>
          <w:rFonts w:cs="Liberation Serif;Times New Roman" w:ascii="Liberation Serif;Times New Roman" w:hAnsi="Liberation Serif;Times New Roman"/>
        </w:rPr>
        <w:t xml:space="preserve">городского округа </w:t>
      </w:r>
    </w:p>
    <w:p>
      <w:pPr>
        <w:pStyle w:val="Normal"/>
        <w:ind w:left="4962" w:right="0" w:hanging="0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  <w:t>ЗАТО Свободный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76" w:before="0" w:after="0"/>
        <w:ind w:left="4962" w:right="0" w:hanging="0"/>
        <w:contextualSpacing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от ____  ноября 2021 года № ____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76" w:before="0" w:after="0"/>
        <w:ind w:left="4962" w:right="0" w:hanging="0"/>
        <w:contextualSpacing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76" w:before="0" w:after="0"/>
        <w:ind w:left="4962" w:right="0" w:hanging="0"/>
        <w:contextualSpacing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76" w:before="0" w:after="0"/>
        <w:ind w:left="0" w:right="0" w:hanging="0"/>
        <w:contextualSpacing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Состав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76" w:before="0" w:after="0"/>
        <w:ind w:left="0" w:right="0" w:hanging="0"/>
        <w:contextualSpacing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организационного комитета</w:t>
      </w:r>
    </w:p>
    <w:p>
      <w:pPr>
        <w:pStyle w:val="ListParagraph"/>
        <w:widowControl w:val="false"/>
        <w:numPr>
          <w:ilvl w:val="0"/>
          <w:numId w:val="0"/>
        </w:numPr>
        <w:suppressAutoHyphens w:val="true"/>
        <w:bidi w:val="0"/>
        <w:spacing w:lineRule="auto" w:line="276" w:before="0" w:after="0"/>
        <w:ind w:left="0" w:right="0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widowControl w:val="false"/>
        <w:numPr>
          <w:ilvl w:val="0"/>
          <w:numId w:val="0"/>
        </w:numPr>
        <w:suppressAutoHyphens w:val="true"/>
        <w:bidi w:val="0"/>
        <w:spacing w:lineRule="auto" w:line="276" w:before="0" w:after="0"/>
        <w:ind w:left="0" w:right="0" w:hanging="0"/>
        <w:contextualSpacing/>
        <w:jc w:val="both"/>
        <w:rPr>
          <w:sz w:val="28"/>
          <w:szCs w:val="26"/>
        </w:rPr>
      </w:pPr>
      <w:r>
        <w:rPr>
          <w:sz w:val="28"/>
          <w:szCs w:val="26"/>
        </w:rPr>
      </w:r>
    </w:p>
    <w:p>
      <w:pPr>
        <w:pStyle w:val="ListParagraph"/>
        <w:widowControl w:val="false"/>
        <w:numPr>
          <w:ilvl w:val="0"/>
          <w:numId w:val="0"/>
        </w:numPr>
        <w:suppressAutoHyphens w:val="true"/>
        <w:bidi w:val="0"/>
        <w:spacing w:lineRule="auto" w:line="276" w:before="0" w:after="0"/>
        <w:ind w:left="0" w:right="0" w:hanging="0"/>
        <w:contextualSpacing/>
        <w:jc w:val="both"/>
        <w:rPr>
          <w:sz w:val="28"/>
          <w:szCs w:val="26"/>
        </w:rPr>
      </w:pPr>
      <w:r>
        <w:rPr>
          <w:sz w:val="28"/>
          <w:szCs w:val="26"/>
        </w:rPr>
        <w:tab/>
        <w:t xml:space="preserve">Председатель – </w:t>
      </w:r>
      <w:r>
        <w:rPr>
          <w:rFonts w:eastAsia="Times New Roman" w:cs="Times New Roman"/>
          <w:color w:val="auto"/>
          <w:kern w:val="0"/>
          <w:sz w:val="28"/>
          <w:szCs w:val="26"/>
          <w:lang w:val="ru-RU" w:eastAsia="ru-RU" w:bidi="ar-SA"/>
        </w:rPr>
        <w:t>Иванов А.В</w:t>
      </w:r>
      <w:r>
        <w:rPr>
          <w:sz w:val="28"/>
          <w:szCs w:val="26"/>
        </w:rPr>
        <w:t>., глава  городского округа ЗАТО Свободный;</w:t>
      </w:r>
    </w:p>
    <w:p>
      <w:pPr>
        <w:pStyle w:val="ListParagraph"/>
        <w:widowControl w:val="false"/>
        <w:numPr>
          <w:ilvl w:val="0"/>
          <w:numId w:val="0"/>
        </w:numPr>
        <w:suppressAutoHyphens w:val="true"/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sz w:val="28"/>
          <w:szCs w:val="26"/>
        </w:rPr>
        <w:tab/>
        <w:t xml:space="preserve">Секретарь – </w:t>
      </w:r>
      <w:r>
        <w:rPr>
          <w:rFonts w:eastAsia="Times New Roman" w:cs="Times New Roman"/>
          <w:color w:val="auto"/>
          <w:kern w:val="0"/>
          <w:sz w:val="28"/>
          <w:szCs w:val="26"/>
          <w:lang w:val="ru-RU" w:eastAsia="ru-RU" w:bidi="ar-SA"/>
        </w:rPr>
        <w:t>Токтарова Е.М</w:t>
      </w:r>
      <w:r>
        <w:rPr>
          <w:sz w:val="28"/>
          <w:szCs w:val="26"/>
        </w:rPr>
        <w:t>., главный специалист финансового отдела администрации городского округа.</w:t>
      </w:r>
    </w:p>
    <w:p>
      <w:pPr>
        <w:pStyle w:val="ListParagraph"/>
        <w:widowControl w:val="false"/>
        <w:numPr>
          <w:ilvl w:val="0"/>
          <w:numId w:val="0"/>
        </w:numPr>
        <w:suppressAutoHyphens w:val="true"/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sz w:val="28"/>
          <w:szCs w:val="26"/>
        </w:rPr>
        <w:tab/>
        <w:t>Члены организационного комитета:</w:t>
      </w:r>
    </w:p>
    <w:p>
      <w:pPr>
        <w:pStyle w:val="ListParagraph"/>
        <w:widowControl w:val="false"/>
        <w:numPr>
          <w:ilvl w:val="0"/>
          <w:numId w:val="0"/>
        </w:numPr>
        <w:suppressAutoHyphens w:val="true"/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sz w:val="28"/>
          <w:szCs w:val="26"/>
        </w:rPr>
        <w:t xml:space="preserve">          </w:t>
      </w:r>
      <w:r>
        <w:rPr>
          <w:sz w:val="28"/>
          <w:szCs w:val="26"/>
        </w:rPr>
        <w:t xml:space="preserve">Барабанщикова Ж.М., </w:t>
      </w:r>
      <w:r>
        <w:rPr>
          <w:rFonts w:eastAsia="Times New Roman" w:cs="Times New Roman"/>
          <w:color w:val="auto"/>
          <w:kern w:val="0"/>
          <w:sz w:val="28"/>
          <w:szCs w:val="26"/>
          <w:lang w:val="ru-RU" w:eastAsia="ru-RU" w:bidi="ar-SA"/>
        </w:rPr>
        <w:t>заместитель главы</w:t>
      </w:r>
      <w:r>
        <w:rPr>
          <w:sz w:val="28"/>
          <w:szCs w:val="26"/>
        </w:rPr>
        <w:t xml:space="preserve"> администрации городского округа;</w:t>
      </w:r>
    </w:p>
    <w:p>
      <w:pPr>
        <w:pStyle w:val="ListParagraph"/>
        <w:widowControl w:val="false"/>
        <w:numPr>
          <w:ilvl w:val="0"/>
          <w:numId w:val="0"/>
        </w:numPr>
        <w:suppressAutoHyphens w:val="true"/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Fonts w:eastAsia="Times New Roman" w:cs="Times New Roman"/>
          <w:color w:val="auto"/>
          <w:kern w:val="0"/>
          <w:sz w:val="28"/>
          <w:szCs w:val="26"/>
          <w:lang w:val="ru-RU" w:eastAsia="ru-RU" w:bidi="ar-SA"/>
        </w:rPr>
        <w:tab/>
        <w:t>Заводская Т.Г.</w:t>
      </w:r>
      <w:r>
        <w:rPr>
          <w:sz w:val="28"/>
          <w:szCs w:val="26"/>
        </w:rPr>
        <w:t xml:space="preserve">, </w:t>
      </w:r>
      <w:r>
        <w:rPr>
          <w:rFonts w:eastAsia="Times New Roman" w:cs="Times New Roman"/>
          <w:color w:val="auto"/>
          <w:kern w:val="0"/>
          <w:sz w:val="28"/>
          <w:szCs w:val="26"/>
          <w:lang w:val="ru-RU" w:eastAsia="ru-RU" w:bidi="ar-SA"/>
        </w:rPr>
        <w:t>заместитель главы</w:t>
      </w:r>
      <w:r>
        <w:rPr>
          <w:sz w:val="28"/>
          <w:szCs w:val="26"/>
        </w:rPr>
        <w:t xml:space="preserve"> администрации городского округа;</w:t>
      </w:r>
    </w:p>
    <w:p>
      <w:pPr>
        <w:pStyle w:val="ListParagraph"/>
        <w:widowControl w:val="false"/>
        <w:numPr>
          <w:ilvl w:val="0"/>
          <w:numId w:val="0"/>
        </w:numPr>
        <w:suppressAutoHyphens w:val="true"/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Fonts w:eastAsia="Times New Roman" w:cs="Times New Roman"/>
          <w:color w:val="auto"/>
          <w:kern w:val="0"/>
          <w:sz w:val="28"/>
          <w:szCs w:val="26"/>
          <w:lang w:val="ru-RU" w:eastAsia="ru-RU" w:bidi="ar-SA"/>
        </w:rPr>
        <w:tab/>
        <w:t>Мисько Е.А</w:t>
      </w:r>
      <w:r>
        <w:rPr>
          <w:sz w:val="28"/>
          <w:szCs w:val="26"/>
        </w:rPr>
        <w:t xml:space="preserve">., главный специалист подразделения правового обеспечения администрации городского округа; </w:t>
      </w:r>
    </w:p>
    <w:p>
      <w:pPr>
        <w:pStyle w:val="ListParagraph"/>
        <w:widowControl w:val="false"/>
        <w:numPr>
          <w:ilvl w:val="0"/>
          <w:numId w:val="0"/>
        </w:numPr>
        <w:suppressAutoHyphens w:val="true"/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sz w:val="28"/>
          <w:szCs w:val="26"/>
        </w:rPr>
        <w:tab/>
      </w:r>
      <w:r>
        <w:rPr>
          <w:rFonts w:eastAsia="Times New Roman" w:cs="Times New Roman"/>
          <w:color w:val="auto"/>
          <w:kern w:val="0"/>
          <w:sz w:val="28"/>
          <w:szCs w:val="26"/>
          <w:lang w:val="ru-RU" w:eastAsia="ru-RU" w:bidi="ar-SA"/>
        </w:rPr>
        <w:t>Малых М.Н</w:t>
      </w:r>
      <w:r>
        <w:rPr>
          <w:sz w:val="28"/>
          <w:szCs w:val="26"/>
        </w:rPr>
        <w:t>., начальник финансового отдела администрации городского округа;</w:t>
      </w:r>
    </w:p>
    <w:p>
      <w:pPr>
        <w:pStyle w:val="ListParagraph"/>
        <w:widowControl w:val="false"/>
        <w:numPr>
          <w:ilvl w:val="0"/>
          <w:numId w:val="0"/>
        </w:numPr>
        <w:suppressAutoHyphens w:val="true"/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sz w:val="28"/>
          <w:szCs w:val="26"/>
        </w:rPr>
        <w:tab/>
        <w:t>Ретунская С.А., начальник отдела образования, молодежной политики, культуры и спорта администрации городского округа;</w:t>
      </w:r>
    </w:p>
    <w:p>
      <w:pPr>
        <w:pStyle w:val="ListParagraph"/>
        <w:widowControl w:val="false"/>
        <w:numPr>
          <w:ilvl w:val="0"/>
          <w:numId w:val="0"/>
        </w:numPr>
        <w:suppressAutoHyphens w:val="true"/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sz w:val="28"/>
          <w:szCs w:val="26"/>
        </w:rPr>
        <w:tab/>
        <w:t>Рыжкова С.Ф., начальник отдела бухгалтерского учета и финансов администрации городского округа;</w:t>
      </w:r>
    </w:p>
    <w:p>
      <w:pPr>
        <w:pStyle w:val="ListParagraph"/>
        <w:widowControl w:val="false"/>
        <w:numPr>
          <w:ilvl w:val="0"/>
          <w:numId w:val="0"/>
        </w:numPr>
        <w:suppressAutoHyphens w:val="true"/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sz w:val="28"/>
          <w:szCs w:val="26"/>
        </w:rPr>
        <w:tab/>
        <w:t>Ткаченко Л.В., начальник организационно-кадрового отдела администрации городского округа;</w:t>
      </w:r>
      <w:r>
        <w:rPr>
          <w:rFonts w:eastAsia="Times New Roman" w:cs="Times New Roman"/>
          <w:color w:val="auto"/>
          <w:kern w:val="0"/>
          <w:sz w:val="28"/>
          <w:szCs w:val="26"/>
          <w:lang w:val="ru-RU" w:eastAsia="ru-RU" w:bidi="ar-SA"/>
        </w:rPr>
        <w:t xml:space="preserve">   </w:t>
      </w:r>
    </w:p>
    <w:p>
      <w:pPr>
        <w:pStyle w:val="ListParagraph"/>
        <w:widowControl w:val="false"/>
        <w:numPr>
          <w:ilvl w:val="0"/>
          <w:numId w:val="0"/>
        </w:numPr>
        <w:suppressAutoHyphens w:val="true"/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sz w:val="28"/>
          <w:szCs w:val="26"/>
        </w:rPr>
        <w:tab/>
        <w:t xml:space="preserve">Михайлов А.А., главный специалист Думы городского округа (по согласованию) </w:t>
      </w:r>
    </w:p>
    <w:p>
      <w:pPr>
        <w:pStyle w:val="Normal"/>
        <w:widowControl w:val="false"/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</w:r>
      <w:r>
        <w:br w:type="page"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СОГЛАСОВАНИЕ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проекта постановления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главы</w:t>
      </w:r>
      <w:r>
        <w:rPr>
          <w:b/>
          <w:bCs/>
          <w:sz w:val="28"/>
          <w:szCs w:val="28"/>
        </w:rPr>
        <w:t xml:space="preserve"> ГО ЗАТО Свободный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pPr w:bottomFromText="200" w:horzAnchor="text" w:leftFromText="180" w:rightFromText="180" w:tblpX="0" w:tblpY="1" w:topFromText="0" w:vertAnchor="text"/>
        <w:tblW w:w="974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76"/>
        <w:gridCol w:w="2126"/>
        <w:gridCol w:w="1418"/>
        <w:gridCol w:w="1245"/>
        <w:gridCol w:w="2582"/>
      </w:tblGrid>
      <w:tr>
        <w:trPr>
          <w:trHeight w:val="679" w:hRule="atLeast"/>
        </w:trPr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Title"/>
              <w:widowControl w:val="false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6"/>
                <w:szCs w:val="26"/>
              </w:rPr>
              <w:t>О назначении публичных слушаний</w:t>
            </w:r>
          </w:p>
        </w:tc>
      </w:tr>
      <w:tr>
        <w:trPr>
          <w:trHeight w:val="135" w:hRule="atLeast"/>
          <w:cantSplit w:val="true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 w:before="240" w:after="60"/>
              <w:ind w:left="0" w:hanging="0"/>
              <w:jc w:val="center"/>
              <w:outlineLvl w:val="4"/>
              <w:rPr>
                <w:b/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Фамилия и инициалы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Сроки и результаты согласования</w:t>
            </w:r>
          </w:p>
        </w:tc>
      </w:tr>
      <w:tr>
        <w:trPr>
          <w:trHeight w:val="135" w:hRule="atLeast"/>
          <w:cantSplit w:val="true"/>
        </w:trPr>
        <w:tc>
          <w:tcPr>
            <w:tcW w:w="2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Дата поступления на согласование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Дата согласования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Замечания и подпись</w:t>
            </w:r>
          </w:p>
        </w:tc>
      </w:tr>
      <w:tr>
        <w:trPr>
          <w:trHeight w:val="135" w:hRule="atLeast"/>
          <w:cantSplit w:val="true"/>
        </w:trPr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Начальник отдела бухгалтерского учета и финансов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6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6"/>
                <w:lang w:val="ru-RU" w:eastAsia="en-US" w:bidi="ar-SA"/>
              </w:rPr>
              <w:t>С. Ф. Рыжкова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</w:r>
          </w:p>
        </w:tc>
        <w:tc>
          <w:tcPr>
            <w:tcW w:w="2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</w:r>
          </w:p>
        </w:tc>
      </w:tr>
      <w:tr>
        <w:trPr>
          <w:trHeight w:val="135" w:hRule="atLeast"/>
          <w:cantSplit w:val="true"/>
        </w:trPr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Начальник организационно-кадрового отдела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Л.В. Ткаченко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</w:r>
          </w:p>
        </w:tc>
        <w:tc>
          <w:tcPr>
            <w:tcW w:w="2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</w:r>
          </w:p>
        </w:tc>
      </w:tr>
    </w:tbl>
    <w:p>
      <w:pPr>
        <w:pStyle w:val="Normal"/>
        <w:rPr>
          <w:szCs w:val="28"/>
          <w:u w:val="single"/>
        </w:rPr>
      </w:pPr>
      <w:r>
        <w:rPr>
          <w:sz w:val="28"/>
          <w:szCs w:val="28"/>
        </w:rPr>
        <w:br/>
      </w:r>
      <w:r>
        <w:rPr>
          <w:szCs w:val="28"/>
          <w:u w:val="single"/>
        </w:rPr>
        <w:t>Копии:</w:t>
      </w:r>
    </w:p>
    <w:p>
      <w:pPr>
        <w:pStyle w:val="Normal"/>
        <w:rPr>
          <w:szCs w:val="28"/>
          <w:u w:val="single"/>
        </w:rPr>
      </w:pPr>
      <w:r>
        <w:rPr>
          <w:szCs w:val="28"/>
          <w:u w:val="single"/>
        </w:rPr>
        <w:t>Дума ГО ЗАТО Свободный</w:t>
      </w:r>
    </w:p>
    <w:p>
      <w:pPr>
        <w:pStyle w:val="Normal"/>
        <w:rPr>
          <w:szCs w:val="28"/>
          <w:u w:val="single"/>
        </w:rPr>
      </w:pPr>
      <w:r>
        <w:rPr>
          <w:szCs w:val="28"/>
          <w:u w:val="single"/>
        </w:rPr>
        <w:t xml:space="preserve">контрольный орган ГО ЗАТО Свободный; </w:t>
      </w:r>
    </w:p>
    <w:p>
      <w:pPr>
        <w:pStyle w:val="Normal"/>
        <w:rPr>
          <w:szCs w:val="28"/>
          <w:u w:val="single"/>
        </w:rPr>
      </w:pPr>
      <w:r>
        <w:rPr>
          <w:szCs w:val="28"/>
          <w:u w:val="single"/>
        </w:rPr>
        <w:t>финансовый отдел;</w:t>
      </w:r>
    </w:p>
    <w:p>
      <w:pPr>
        <w:pStyle w:val="Normal"/>
        <w:rPr>
          <w:szCs w:val="28"/>
        </w:rPr>
      </w:pPr>
      <w:r>
        <w:rPr>
          <w:szCs w:val="28"/>
          <w:u w:val="single"/>
        </w:rPr>
        <w:t>отдел бухгалтерского учета и финансов</w:t>
      </w:r>
      <w:r>
        <w:rPr>
          <w:szCs w:val="28"/>
        </w:rPr>
        <w:t>____</w:t>
      </w:r>
    </w:p>
    <w:p>
      <w:pPr>
        <w:pStyle w:val="Normal"/>
        <w:rPr>
          <w:szCs w:val="28"/>
          <w:u w:val="single"/>
        </w:rPr>
      </w:pPr>
      <w:r>
        <w:rPr>
          <w:szCs w:val="28"/>
          <w:u w:val="single"/>
        </w:rPr>
        <w:t xml:space="preserve">отдел образования, </w:t>
      </w:r>
      <w:r>
        <w:rPr>
          <w:sz w:val="24"/>
          <w:szCs w:val="24"/>
          <w:u w:val="single"/>
          <w:lang w:eastAsia="en-US"/>
        </w:rPr>
        <w:t>молодежной политики, культуры и спорта</w:t>
      </w:r>
    </w:p>
    <w:p>
      <w:pPr>
        <w:pStyle w:val="Normal"/>
        <w:rPr>
          <w:szCs w:val="28"/>
          <w:u w:val="single"/>
        </w:rPr>
      </w:pPr>
      <w:r>
        <w:rPr>
          <w:szCs w:val="28"/>
          <w:u w:val="single"/>
        </w:rPr>
        <w:t>учреждения ГО ЗАТО Свободный</w:t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color w:val="auto"/>
          <w:kern w:val="0"/>
          <w:sz w:val="20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0"/>
          <w:szCs w:val="28"/>
          <w:lang w:val="ru-RU" w:eastAsia="ru-RU" w:bidi="ar-SA"/>
        </w:rPr>
        <w:t>Малых Марина Николаевна</w:t>
      </w:r>
    </w:p>
    <w:p>
      <w:pPr>
        <w:pStyle w:val="Normal"/>
        <w:rPr>
          <w:sz w:val="22"/>
          <w:szCs w:val="28"/>
        </w:rPr>
      </w:pPr>
      <w:r>
        <w:rPr>
          <w:sz w:val="20"/>
          <w:szCs w:val="28"/>
        </w:rPr>
        <w:t>8 (34345) 5-84-87</w:t>
      </w:r>
    </w:p>
    <w:sectPr>
      <w:type w:val="nextPage"/>
      <w:pgSz w:w="11906" w:h="16838"/>
      <w:pgMar w:left="1418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a137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da1378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cd3e8b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cd3e8b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cd3e8b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TitlePage" w:customStyle="1">
    <w:name w:val="ConsPlusTitlePage"/>
    <w:qFormat/>
    <w:rsid w:val="00cd3e8b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a1378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65d"/>
    <w:pPr>
      <w:spacing w:before="0" w:after="0"/>
      <w:ind w:left="720" w:hanging="0"/>
      <w:contextualSpacing/>
    </w:pPr>
    <w:rPr/>
  </w:style>
  <w:style w:type="paragraph" w:styleId="Style20">
    <w:name w:val="Название объекта"/>
    <w:basedOn w:val="Normal"/>
    <w:next w:val="Normal"/>
    <w:qFormat/>
    <w:pPr>
      <w:tabs>
        <w:tab w:val="clear" w:pos="720"/>
        <w:tab w:val="left" w:pos="4050" w:leader="none"/>
      </w:tabs>
      <w:jc w:val="center"/>
    </w:pPr>
    <w:rPr>
      <w:b/>
      <w:bCs/>
      <w:i/>
      <w:iCs/>
      <w:sz w:val="28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Application>LibreOffice/7.0.1.2$Windows_x86 LibreOffice_project/7cbcfc562f6eb6708b5ff7d7397325de9e764452</Application>
  <Pages>3</Pages>
  <Words>383</Words>
  <Characters>2704</Characters>
  <CharactersWithSpaces>3300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2017-10-17T04:16:00Z</dcterms:created>
  <dc:creator>Петрова</dc:creator>
  <dc:description/>
  <dc:language>ru-RU</dc:language>
  <cp:lastModifiedBy/>
  <cp:lastPrinted>2021-11-16T13:44:30Z</cp:lastPrinted>
  <dcterms:modified xsi:type="dcterms:W3CDTF">2021-11-16T13:41:32Z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